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Нити времени из деревни Тренина.</w:t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p>
      <w:pPr>
        <w:pStyle w:val="Normal"/>
        <w:bidi w:val="0"/>
        <w:ind w:hanging="0" w:start="709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  <w:t xml:space="preserve">      </w:t>
      </w:r>
      <w:r>
        <w:rPr>
          <w:rFonts w:ascii="Times New Roman" w:hAnsi="Times New Roman"/>
          <w:b w:val="false"/>
          <w:bCs w:val="false"/>
          <w:sz w:val="32"/>
          <w:szCs w:val="32"/>
        </w:rPr>
        <w:t>Меня зовут Кира, мне 10 лет и я учусь в 4 классе. Мой рассказ будет об интересной находке в моей любимой деревни Тренина. Вот, что я нашла и узнала об этом…</w:t>
      </w:r>
    </w:p>
    <w:p>
      <w:pPr>
        <w:pStyle w:val="Normal"/>
        <w:bidi w:val="0"/>
        <w:ind w:hanging="0" w:start="709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  <w:t xml:space="preserve">        </w:t>
      </w:r>
      <w:r>
        <w:rPr>
          <w:rFonts w:ascii="Times New Roman" w:hAnsi="Times New Roman"/>
          <w:b w:val="false"/>
          <w:bCs w:val="false"/>
          <w:sz w:val="32"/>
          <w:szCs w:val="32"/>
        </w:rPr>
        <w:t>Деревня Тренина в Соликамском городском округе по документам известна 1869 года. Именно в материалах переписи она упоминается с этого года, по данным из интернет источника в ней было 17 домов и проживало 127 человек. А к 1926 году количество домов увеличилось до 35. Год постройки нашего дома, где летом живут мои бабушка с дедушкой это 1940. И вот этим летом на сеновале в сарае я нашла удивительную вещь.</w:t>
      </w:r>
    </w:p>
    <w:p>
      <w:pPr>
        <w:pStyle w:val="Normal"/>
        <w:bidi w:val="0"/>
        <w:ind w:hanging="0" w:start="709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p>
      <w:pPr>
        <w:pStyle w:val="Normal"/>
        <w:bidi w:val="0"/>
        <w:jc w:val="start"/>
        <w:rPr>
          <w:rFonts w:ascii="Times New Roman" w:hAnsi="Times New Roman"/>
          <w:b/>
          <w:bCs/>
          <w:sz w:val="32"/>
          <w:szCs w:val="32"/>
        </w:rPr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228600</wp:posOffset>
            </wp:positionH>
            <wp:positionV relativeFrom="paragraph">
              <wp:posOffset>198755</wp:posOffset>
            </wp:positionV>
            <wp:extent cx="3629025" cy="315023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29025" cy="3150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false"/>
          <w:bCs w:val="false"/>
          <w:sz w:val="32"/>
          <w:szCs w:val="32"/>
        </w:rPr>
        <w:t xml:space="preserve">   </w:t>
      </w:r>
      <w:r>
        <w:rPr>
          <w:rFonts w:ascii="Times New Roman" w:hAnsi="Times New Roman"/>
          <w:b w:val="false"/>
          <w:bCs w:val="false"/>
          <w:sz w:val="32"/>
          <w:szCs w:val="32"/>
        </w:rPr>
        <w:t>Что это такое?</w:t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  <w:t xml:space="preserve">   </w:t>
      </w:r>
      <w:r>
        <w:rPr>
          <w:rFonts w:ascii="Times New Roman" w:hAnsi="Times New Roman"/>
          <w:b w:val="false"/>
          <w:bCs w:val="false"/>
          <w:sz w:val="32"/>
          <w:szCs w:val="32"/>
        </w:rPr>
        <w:t>Для чего это?</w:t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  <w:t xml:space="preserve">   </w:t>
      </w:r>
      <w:r>
        <w:rPr>
          <w:rFonts w:ascii="Times New Roman" w:hAnsi="Times New Roman"/>
          <w:b w:val="false"/>
          <w:bCs w:val="false"/>
          <w:sz w:val="32"/>
          <w:szCs w:val="32"/>
        </w:rPr>
        <w:t>Что с этим делают?</w:t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  <w:t xml:space="preserve">    </w:t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  <w:t xml:space="preserve">     </w:t>
      </w:r>
      <w:r>
        <w:rPr>
          <w:rFonts w:ascii="Times New Roman" w:hAnsi="Times New Roman"/>
          <w:b w:val="false"/>
          <w:bCs w:val="false"/>
          <w:sz w:val="32"/>
          <w:szCs w:val="32"/>
        </w:rPr>
        <w:t xml:space="preserve">И вот, что интересного я узнала. Это старинная расписная прялка.     </w:t>
      </w:r>
      <w:r>
        <w:rPr>
          <w:rFonts w:ascii="Times New Roman" w:hAnsi="Times New Roman"/>
          <w:b w:val="false"/>
          <w:bCs w:val="false"/>
          <w:sz w:val="32"/>
          <w:szCs w:val="32"/>
        </w:rPr>
        <w:t>Это главный инструмент крестьянского быта для ручного изготовления пряжи. Женщина садилась на нижнюю горизонтальную часть прялки (донце), и левой рукой вытягивала тонкую нить, а правой закручивала веретено, наматывая на него готовую нить. Вот как это интересно, раньше так готовили нити для вязания, а сейчас это всё продаётся готовое в магазинах.</w:t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  <w:t xml:space="preserve">Эта находка принадлежала моей про бабушке Шуре и она вечерами пряла пряжу на этой прялке. То есть если нашему дому 86 лет, значит и прялке где-то столько </w:t>
      </w:r>
      <w:r>
        <w:rPr>
          <w:rFonts w:ascii="Times New Roman" w:hAnsi="Times New Roman"/>
          <w:b w:val="false"/>
          <w:bCs w:val="false"/>
          <w:sz w:val="32"/>
          <w:szCs w:val="32"/>
        </w:rPr>
        <w:t>же</w:t>
      </w:r>
      <w:r>
        <w:rPr>
          <w:rFonts w:ascii="Times New Roman" w:hAnsi="Times New Roman"/>
          <w:b w:val="false"/>
          <w:bCs w:val="false"/>
          <w:sz w:val="32"/>
          <w:szCs w:val="32"/>
        </w:rPr>
        <w:t>?</w:t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  <w:t xml:space="preserve">    </w:t>
      </w:r>
      <w:r>
        <w:rPr>
          <w:rFonts w:ascii="Times New Roman" w:hAnsi="Times New Roman"/>
          <w:b w:val="false"/>
          <w:bCs w:val="false"/>
          <w:sz w:val="32"/>
          <w:szCs w:val="32"/>
        </w:rPr>
        <w:t>- Вот это да! Вот так антиквариат я нашла!</w:t>
      </w:r>
      <w:r>
        <w:rPr>
          <w:rFonts w:ascii="Times New Roman" w:hAnsi="Times New Roman"/>
          <w:b w:val="false"/>
          <w:bCs w:val="false"/>
          <w:sz w:val="32"/>
          <w:szCs w:val="32"/>
        </w:rPr>
        <w:t xml:space="preserve"> </w:t>
      </w:r>
      <w:r>
        <w:rPr>
          <w:rFonts w:ascii="Times New Roman" w:hAnsi="Times New Roman"/>
          <w:b w:val="false"/>
          <w:bCs w:val="false"/>
          <w:sz w:val="32"/>
          <w:szCs w:val="32"/>
        </w:rPr>
        <w:t xml:space="preserve">Это очень интересно! </w:t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  <w:t xml:space="preserve">А ещё оказывается роспись на этой прялке тоже очень интересная! Прялки украшались резьбой и яркой росписью. Они служили важным подарком, отец дарил дочери, а жених невесте. </w:t>
      </w:r>
      <w:r>
        <w:rPr>
          <w:rFonts w:ascii="Times New Roman" w:hAnsi="Times New Roman"/>
          <w:b w:val="false"/>
          <w:bCs w:val="false"/>
          <w:sz w:val="32"/>
          <w:szCs w:val="32"/>
        </w:rPr>
        <w:t>Узоры служили оберегами для своих хозяев. Круги это солнце — оно олицетворяло тепло, жизнь, свет и служило мощным оберегом от злых сил. И цвета в котором выполнены узоры приносят богатый урожай.</w:t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  <w:t xml:space="preserve">     </w:t>
      </w:r>
      <w:r>
        <w:rPr>
          <w:rFonts w:ascii="Times New Roman" w:hAnsi="Times New Roman"/>
          <w:b w:val="false"/>
          <w:bCs w:val="false"/>
          <w:sz w:val="32"/>
          <w:szCs w:val="32"/>
        </w:rPr>
        <w:t>Это очень удивительно интересная вещь, я очень рада была её найти и узнать об этом столько нового. Теперь эта прялка будет лежать не в сарае на сеновале, а в доме как оберег.</w:t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  <w:t xml:space="preserve">     </w:t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  <w:t xml:space="preserve">    </w:t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  <w:t xml:space="preserve">    </w:t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p>
      <w:pPr>
        <w:pStyle w:val="Normal"/>
        <w:bidi w:val="0"/>
        <w:jc w:val="start"/>
        <w:rPr>
          <w:rFonts w:ascii="Times New Roman" w:hAnsi="Times New Roman"/>
          <w:b w:val="false"/>
          <w:bCs w:val="false"/>
          <w:sz w:val="32"/>
          <w:szCs w:val="32"/>
        </w:rPr>
      </w:pPr>
      <w:r>
        <w:rPr>
          <w:rFonts w:ascii="Times New Roman" w:hAnsi="Times New Roman"/>
          <w:b w:val="false"/>
          <w:bCs w:val="false"/>
          <w:sz w:val="32"/>
          <w:szCs w:val="3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LibreOffice/26.2.5.2$Windows_X86_64 LibreOffice_project/cd7284b4cbbfeb507e630c1aac019f4157393acb</Application>
  <AppVersion>15.0000</AppVersion>
  <Pages>2</Pages>
  <Words>302</Words>
  <Characters>1520</Characters>
  <CharactersWithSpaces>1871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2026-09-15T16:01:23Z</dcterms:created>
  <dc:creator/>
  <dc:description/>
  <dc:language>ru-RU</dc:language>
  <cp:lastModifiedBy/>
  <dcterms:modified xsi:type="dcterms:W3CDTF">2026-09-15T17:23:40Z</dcterms:modified>
  <cp:revision>1</cp:revision>
  <dc:subject/>
  <dc:title/>
</cp:coreProperties>
</file>